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7D8F" w:rsidRDefault="00E72F22">
      <w:pPr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授予博士学位人员名单</w:t>
      </w:r>
    </w:p>
    <w:p w:rsidR="00FF7D8F" w:rsidRDefault="00E72F22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（2024年9月20日</w:t>
      </w:r>
      <w:r>
        <w:rPr>
          <w:rFonts w:ascii="宋体" w:hAnsi="宋体" w:hint="eastAsia"/>
          <w:b/>
          <w:bCs/>
          <w:sz w:val="28"/>
          <w:szCs w:val="28"/>
        </w:rPr>
        <w:t>第六届学位评定委员会第三次会议通过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）</w:t>
      </w:r>
    </w:p>
    <w:tbl>
      <w:tblPr>
        <w:tblW w:w="85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4833"/>
        <w:gridCol w:w="2183"/>
      </w:tblGrid>
      <w:tr w:rsidR="00FF7D8F">
        <w:trPr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bookmarkStart w:id="0" w:name="OLE_LINK8"/>
            <w:bookmarkStart w:id="1" w:name="OLE_LINK9"/>
            <w:bookmarkStart w:id="2" w:name="OLE_LINK6"/>
            <w:bookmarkStart w:id="3" w:name="OLE_LINK7"/>
            <w:bookmarkStart w:id="4" w:name="OLE_LINK2"/>
            <w:bookmarkStart w:id="5" w:name="OLE_LINK3"/>
            <w:bookmarkStart w:id="6" w:name="OLE_LINK5"/>
            <w:bookmarkStart w:id="7" w:name="OLE_LINK4"/>
            <w:bookmarkStart w:id="8" w:name="OLE_LINK1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叶宜峰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薄一程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刘子尚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 w:rsidP="00F100E2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JAVERIA SIDDIQUI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唐向前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黄思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陈恩生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胡宇翔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张安庆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1443022024016499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姚竹恒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王子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珂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杨志诚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曼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阳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龚艺伟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胡旭志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权力奥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1443022024016509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裴文祥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张毅重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李国栋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吴佳欣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杨静譞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苑晓冬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安惠雯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李兴超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刘碧莹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1443022024016519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于松辰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刘少东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吴泽源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张旭升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王天通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刘丽霞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UMAIR UMER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1443022024016529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常瀚文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张立志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荆延秋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周运成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 w:rsidP="00F100E2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JEAN DAMASCENE NDAYAMBAJE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1443022024026638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ISRAT ALI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唐述志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1443022024016539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高玄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玄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潘丽霞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刘天朗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朱雨及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彭召敏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陈方家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1443022024016549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朱兴林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焦永亮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钟宁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叶倩男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 w:rsidP="00F100E2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ERMIAS TAMIRU WELDETSADIK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樊世瑞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饶骁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孙珊珊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1443022024016559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叶莲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徐惠娟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梁闪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穆金铭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李庆新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方耀辉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刘琛琛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童珍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1443022024016569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倪丰丰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徐锦添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郑帅霖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张雨禾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马铭婧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王瑜谦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刘大旭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张斐斐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赵录友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1443022024016579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张培华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宋武睿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卢慧慧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卞耀明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杨晨铭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常畅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葛苏阳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冯少华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1443022024016589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张学军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戴艺丹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于小勇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卫晓洁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安玲坪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王俊杰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陶然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张金鑫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阮景晴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1443022024016599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程翔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刘思炜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常嘉义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王志强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李宇昂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王英杰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刘大川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刘宇炫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1443022024016609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1443022024016610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朱泽文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1443022024016611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王一淇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1443022024016612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蒋艺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1443022024016614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 w:rsidP="00F100E2">
            <w:pPr>
              <w:spacing w:line="3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吾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杰提·巴尔力克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1443022024016615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马凯月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1443022024016616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1443022024016617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徐洪凯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1443022024016618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赵瑞珍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1443022024016619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蒲雅杰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吴汶泽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康孝鹏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刘欣然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邹雨柔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1443022024016627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吴国居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1443022024016639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1443022024016628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窦家彬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1443022024016629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1443022024016630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1443022024016631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戴玉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1443022024016632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牟岫影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1443022024016633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罗佳慧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1443022024016634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1443022024016635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李俊瑶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1443022024016636</w:t>
            </w:r>
          </w:p>
        </w:tc>
      </w:tr>
      <w:tr w:rsidR="00FF7D8F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沈王政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D8F" w:rsidRDefault="00E72F22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1443022024016637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FF7D8F" w:rsidRDefault="00E72F22">
      <w:pPr>
        <w:snapToGrid w:val="0"/>
        <w:ind w:left="560" w:hanging="560"/>
        <w:jc w:val="left"/>
      </w:pPr>
      <w:r>
        <w:t> </w:t>
      </w:r>
    </w:p>
    <w:p w:rsidR="00FF7D8F" w:rsidRDefault="00FF7D8F">
      <w:pPr>
        <w:snapToGrid w:val="0"/>
        <w:ind w:left="560" w:hanging="560"/>
        <w:jc w:val="left"/>
      </w:pPr>
    </w:p>
    <w:p w:rsidR="00FF7D8F" w:rsidRDefault="00E72F22">
      <w:pPr>
        <w:snapToGrid w:val="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lastRenderedPageBreak/>
        <w:t>中国科学院大学学位评定委员会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t>2024年9月20日</w:t>
      </w:r>
    </w:p>
    <w:p w:rsidR="00FF7D8F" w:rsidRDefault="00E72F22">
      <w:pPr>
        <w:snapToGrid w:val="0"/>
      </w:pPr>
      <w:r>
        <w:t>  </w:t>
      </w:r>
    </w:p>
    <w:sectPr w:rsidR="00FF7D8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562C" w:rsidRDefault="0013562C">
      <w:r>
        <w:separator/>
      </w:r>
    </w:p>
  </w:endnote>
  <w:endnote w:type="continuationSeparator" w:id="0">
    <w:p w:rsidR="0013562C" w:rsidRDefault="0013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3514936"/>
      <w:docPartObj>
        <w:docPartGallery w:val="AutoText"/>
      </w:docPartObj>
    </w:sdtPr>
    <w:sdtContent>
      <w:p w:rsidR="00FF7D8F" w:rsidRDefault="00E72F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FF7D8F" w:rsidRDefault="00FF7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562C" w:rsidRDefault="0013562C">
      <w:r>
        <w:separator/>
      </w:r>
    </w:p>
  </w:footnote>
  <w:footnote w:type="continuationSeparator" w:id="0">
    <w:p w:rsidR="0013562C" w:rsidRDefault="00135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8F"/>
    <w:rsid w:val="0013562C"/>
    <w:rsid w:val="00584370"/>
    <w:rsid w:val="00C80487"/>
    <w:rsid w:val="00E72F22"/>
    <w:rsid w:val="00F100E2"/>
    <w:rsid w:val="00FF7D8F"/>
    <w:rsid w:val="667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931AE"/>
  <w15:docId w15:val="{45929CB1-2722-434E-8E0A-C4B72A6D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autoRedefine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a8">
    <w:name w:val="页眉 字符"/>
    <w:basedOn w:val="a0"/>
    <w:link w:val="a7"/>
    <w:uiPriority w:val="99"/>
    <w:locked/>
    <w:rPr>
      <w:rFonts w:ascii="宋体" w:eastAsia="宋体" w:hAnsi="宋体" w:hint="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宋体" w:eastAsia="宋体" w:hAnsi="宋体" w:hint="eastAsi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Yuning Yang</cp:lastModifiedBy>
  <cp:revision>18</cp:revision>
  <cp:lastPrinted>2022-06-29T09:53:00Z</cp:lastPrinted>
  <dcterms:created xsi:type="dcterms:W3CDTF">2022-06-30T08:32:00Z</dcterms:created>
  <dcterms:modified xsi:type="dcterms:W3CDTF">2024-09-24T07:54:00Z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908F8189BC0942E9BAAABD1EF54F17A5_13</vt:lpwstr>
  </property>
</Properties>
</file>